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John's Episcopal Church</w:t>
      </w:r>
    </w:p>
    <w:p>
      <w:pPr>
        <w:spacing w:before="240" w:after="240"/>
      </w:pPr>
      <w:r>
        <w:t>Yonkers, New York (1752)</w:t>
      </w:r>
    </w:p>
    <w:p>
      <w:pPr>
        <w:spacing w:before="240" w:after="240"/>
      </w:pPr>
      <w:r>
        <w:rPr>
          <w:b/>
          <w:bCs/>
        </w:rPr>
        <w:t>The Building: </w:t>
      </w:r>
      <w:r>
        <w:rPr>
          <w:b/>
          <w:bCs/>
        </w:rPr>
        <w:br/>
      </w:r>
      <w:r>
        <w:t>This historic church in the Getty Square neighborhood of Yonkers was originally constructed in 1752, with an addition in 1859 and modifications to the facade in 1874 by noted architect Edward Tuckerman. It is constructed of rough gray fieldstone with red brick on the corners. It is cruciform in plan, three bays wide, with a slate-covered gable roof. It was added to the National Register of Historic Places in 1982.</w:t>
      </w:r>
    </w:p>
    <w:p>
      <w:pPr>
        <w:spacing w:before="240" w:after="240"/>
      </w:pPr>
      <w:r>
        <w:rPr>
          <w:b/>
          <w:bCs/>
        </w:rPr>
        <w:t>Project Synopsis: </w:t>
      </w:r>
      <w:r>
        <w:rPr>
          <w:b/>
          <w:bCs/>
        </w:rPr>
        <w:br/>
      </w:r>
      <w:r>
        <w:t xml:space="preserve">An assessment of the plaster-on-wood-lath revealed severe deterioration typical in a building this old. HPCS USA was retained to consolidate the plaster in the main knave ceiling, the proscenium arch walls and the arch itself. All of this consolidation treatment was administered remotely using the </w:t>
      </w:r>
      <w:hyperlink r:id="rId4" w:history="1">
        <w:r>
          <w:rPr>
            <w:color w:val="0000EE"/>
            <w:u w:val="single" w:color="0000EE"/>
          </w:rPr>
          <w:t>HPCS Remote Consolidant Applicator</w:t>
        </w:r>
      </w:hyperlink>
      <w:r>
        <w:t>.</w:t>
      </w:r>
    </w:p>
    <w:p>
      <w:pPr>
        <w:spacing w:before="240"/>
        <w:ind w:left="600" w:right="600"/>
      </w:pPr>
      <w:r>
        <w:rPr>
          <w:strike w:val="0"/>
          <w:u w:val="none"/>
        </w:rPr>
        <w:drawing>
          <wp:inline>
            <wp:extent cx="4572000" cy="3038475"/>
            <wp:docPr id="100001" name="" descr="St. John's Episcopal Church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4572000" cy="3038475"/>
                    </a:xfrm>
                    <a:prstGeom prst="rect">
                      <a:avLst/>
                    </a:prstGeom>
                  </pic:spPr>
                </pic:pic>
              </a:graphicData>
            </a:graphic>
          </wp:inline>
        </w:drawing>
      </w:r>
    </w:p>
    <w:p>
      <w:pPr>
        <w:spacing w:after="240"/>
        <w:ind w:left="600" w:right="600"/>
      </w:pPr>
      <w:r>
        <w:t>St. John's Episcopal Church interior.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Premixed Plaster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4"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tools/remote-consolidant-applicator/" TargetMode="External" /><Relationship Id="rId5" Type="http://schemas.openxmlformats.org/officeDocument/2006/relationships/image" Target="media/image1.jpeg" /><Relationship Id="rId6" Type="http://schemas.openxmlformats.org/officeDocument/2006/relationships/hyperlink" Target="http://ww2.historicplaster.com/products/consolidants/" TargetMode="External" /><Relationship Id="rId7" Type="http://schemas.openxmlformats.org/officeDocument/2006/relationships/image" Target="media/image2.emf" /><Relationship Id="rId8" Type="http://schemas.openxmlformats.org/officeDocument/2006/relationships/hyperlink" Target="http://ww2.historicplaster.com/products/adhesive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John's Episcopal Church</dc:title>
  <cp:revision>0</cp:revision>
</cp:coreProperties>
</file>