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Hotel Syracuse</w:t>
      </w:r>
    </w:p>
    <w:p>
      <w:pPr>
        <w:spacing w:before="240" w:after="240"/>
      </w:pPr>
      <w:r>
        <w:t>Syracuse, New York (1924)</w:t>
      </w:r>
    </w:p>
    <w:p>
      <w:pPr>
        <w:spacing w:before="240" w:after="240"/>
      </w:pPr>
      <w:r>
        <w:rPr>
          <w:b/>
          <w:bCs/>
        </w:rPr>
        <w:t>The Building: </w:t>
      </w:r>
      <w:r>
        <w:rPr>
          <w:b/>
          <w:bCs/>
        </w:rPr>
        <w:br/>
      </w:r>
      <w:r>
        <w:t>The Hotel Syracuse is a historic hotel built in 1924. It is considered to be an excellent example of an early 20th century modern hotel designed by one of the leading hotel designers of the day - William Stone Post of George B. Post &amp; Sons of New York City.</w:t>
      </w:r>
    </w:p>
    <w:p>
      <w:pPr>
        <w:spacing w:before="240" w:after="240"/>
      </w:pPr>
      <w:r>
        <w:rPr>
          <w:b/>
          <w:bCs/>
        </w:rPr>
        <w:t>Project Synopsis: </w:t>
      </w:r>
      <w:r>
        <w:rPr>
          <w:b/>
          <w:bCs/>
        </w:rPr>
        <w:br/>
      </w:r>
      <w:r>
        <w:t>The hotel was closed in 2004 and is now nearing the end of a $60 million renovation project. It is slated to open for business in the spring of 2016 with 261 guest rooms and all major historic spaces returned to their former grandeur.</w:t>
      </w:r>
    </w:p>
    <w:p>
      <w:pPr>
        <w:spacing w:before="240" w:after="240"/>
      </w:pPr>
      <w:r>
        <w:t>While working on various aspects of the building, HPCS USA observed serious delamination of layers of the three-coat plaster ceiling in the upper level of the Persian Terrace. The ceiling is comprised of ornately decorated plaster-on-metal-lath with numerous pre-cast elements.</w:t>
      </w:r>
    </w:p>
    <w:p>
      <w:pPr>
        <w:spacing w:before="240" w:after="240"/>
      </w:pPr>
      <w:r>
        <w:t xml:space="preserve">After reattaching the delaminated layers of plaster with injections of acrylic resin, HPCS consolidated the plaster and metal lath from a blind location using the </w:t>
      </w:r>
      <w:hyperlink r:id="rId4" w:history="1">
        <w:r>
          <w:rPr>
            <w:color w:val="0000EE"/>
            <w:u w:val="single" w:color="0000EE"/>
          </w:rPr>
          <w:t>Remote Consolidant Applicator</w:t>
        </w:r>
      </w:hyperlink>
      <w:r>
        <w:t xml:space="preserve"> to dispense various dilutions of acrylic adhesive. The work is guaranteed for 25 years.</w:t>
      </w:r>
    </w:p>
    <w:p>
      <w:pPr>
        <w:spacing w:before="240"/>
        <w:ind w:left="600" w:right="600"/>
      </w:pPr>
      <w:r>
        <w:rPr>
          <w:strike w:val="0"/>
          <w:u w:val="none"/>
        </w:rPr>
        <w:drawing>
          <wp:inline>
            <wp:extent cx="5943600" cy="4727019"/>
            <wp:docPr id="100001" name="" descr="The Hotel Syracuse's Persian Terrace room, circa 1940, showing mural on the walls. A small stage is on the right. Onondada Historical Assoc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4727019"/>
                    </a:xfrm>
                    <a:prstGeom prst="rect">
                      <a:avLst/>
                    </a:prstGeom>
                  </pic:spPr>
                </pic:pic>
              </a:graphicData>
            </a:graphic>
          </wp:inline>
        </w:drawing>
      </w:r>
    </w:p>
    <w:p>
      <w:pPr>
        <w:spacing w:after="240"/>
        <w:ind w:left="600" w:right="600"/>
      </w:pPr>
      <w:r>
        <w:t>The Hotel Syracuse's Persian Terrace room, circa 1940, showing the ornate plaster ceiling and wall mural. A small stage is on the right. (Onondada Historical Association)</w:t>
      </w:r>
    </w:p>
    <w:p>
      <w:pPr>
        <w:spacing w:before="240"/>
        <w:ind w:left="600" w:right="600"/>
      </w:pPr>
      <w:r>
        <w:rPr>
          <w:strike w:val="0"/>
          <w:u w:val="none"/>
        </w:rPr>
        <w:drawing>
          <wp:inline>
            <wp:extent cx="6096000" cy="4048125"/>
            <wp:docPr id="100003" name="" descr="Reception desk in the lobby of the Hotel Syrac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6096000" cy="4048125"/>
                    </a:xfrm>
                    <a:prstGeom prst="rect">
                      <a:avLst/>
                    </a:prstGeom>
                  </pic:spPr>
                </pic:pic>
              </a:graphicData>
            </a:graphic>
          </wp:inline>
        </w:drawing>
      </w:r>
    </w:p>
    <w:p>
      <w:pPr>
        <w:spacing w:after="240"/>
        <w:ind w:left="600" w:right="600"/>
      </w:pPr>
      <w:r>
        <w:t>Reception desk in the lobby of the Hotel Syracuse.</w:t>
      </w:r>
    </w:p>
    <w:p>
      <w:pPr>
        <w:spacing w:before="240"/>
        <w:ind w:left="600" w:right="600"/>
      </w:pPr>
      <w:r>
        <w:rPr>
          <w:strike w:val="0"/>
          <w:u w:val="none"/>
        </w:rPr>
        <w:drawing>
          <wp:inline>
            <wp:extent cx="4800600" cy="7791450"/>
            <wp:docPr id="100005" name="" descr="A postcard showing the Hotel Syracuse. It reads: Six hundred modern rooms each with bath, four fine restaurants. Diner dancing in Persian Terr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4800600" cy="7791450"/>
                    </a:xfrm>
                    <a:prstGeom prst="rect">
                      <a:avLst/>
                    </a:prstGeom>
                  </pic:spPr>
                </pic:pic>
              </a:graphicData>
            </a:graphic>
          </wp:inline>
        </w:drawing>
      </w:r>
    </w:p>
    <w:p>
      <w:pPr>
        <w:spacing w:after="240"/>
        <w:ind w:left="600" w:right="600"/>
      </w:pPr>
      <w:r>
        <w:t>A postcard showing the Hotel Syracuse. It reads: Six hundred modern rooms each with bath, four fine restaurants. Diner dancing in Persian Terrace.</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11"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3" name="" descr="AD Adhesive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AD Premixed Plaster Lug &amp; Key Replacement™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4"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adhesives/" TargetMode="External" /><Relationship Id="rId11" Type="http://schemas.openxmlformats.org/officeDocument/2006/relationships/image" Target="media/image5.emf"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tools/remote-consolidant-applicator/" TargetMode="Externa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hyperlink" Target="http://ww2.historicplaster.com/products/consolidants/" TargetMode="External" /><Relationship Id="rId9" Type="http://schemas.openxmlformats.org/officeDocument/2006/relationships/image" Target="media/image4.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Syracuse</dc:title>
  <cp:revision>0</cp:revision>
</cp:coreProperties>
</file>