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0.11.0 -->
  <w:body>
    <w:p>
      <w:pPr>
        <w:pStyle w:val="Heading1"/>
        <w:keepNext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sz w:val="36"/>
          <w:szCs w:val="36"/>
        </w:rPr>
        <w:t>Castle Kilbride</w:t>
      </w:r>
    </w:p>
    <w:p>
      <w:pPr>
        <w:spacing w:before="240" w:after="240"/>
      </w:pPr>
      <w:r>
        <w:t>Baden, Ontario (1877)</w:t>
      </w:r>
    </w:p>
    <w:p>
      <w:pPr>
        <w:spacing w:before="240" w:after="240"/>
      </w:pPr>
      <w:r>
        <w:rPr>
          <w:b/>
          <w:bCs/>
        </w:rPr>
        <w:t>The Building:</w:t>
      </w:r>
      <w:r>
        <w:t> </w:t>
      </w:r>
      <w:r>
        <w:br/>
      </w:r>
      <w:r>
        <w:t>The castle is a restored Italianate villa with a large addition designed by architect C.A. Ventin, and converted to house municipal offices in Wilmot Township.</w:t>
      </w:r>
    </w:p>
    <w:p>
      <w:pPr>
        <w:spacing w:before="240" w:after="240"/>
      </w:pPr>
      <w:r>
        <w:rPr>
          <w:b/>
          <w:bCs/>
        </w:rPr>
        <w:t>Project Synopsis</w:t>
      </w:r>
      <w:r>
        <w:t>:</w:t>
      </w:r>
      <w:r>
        <w:br/>
      </w:r>
      <w:r>
        <w:t>Historic Plaster Conservation Services was responsible for determining the feasibility of improving the strength of a great deal of heavily decorated plaster, and for developing a program of conservation to take place before painting conservators could begin their work. The conservation program was executed over a 10-week period. The building is designated a National Historic Site primarily because of the elaborate paintings on its plaster walls and ceilings.</w:t>
      </w:r>
    </w:p>
    <w:p>
      <w:pPr>
        <w:spacing w:before="240"/>
        <w:ind w:left="600" w:right="600"/>
      </w:pPr>
      <w:r>
        <w:rPr>
          <w:strike w:val="0"/>
          <w:u w:val="none"/>
        </w:rPr>
        <w:drawing>
          <wp:inline>
            <wp:extent cx="5086350" cy="3676650"/>
            <wp:docPr id="100001" name="" descr="Castle Kilbride, Baden, Ontario.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367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240"/>
        <w:ind w:left="600" w:right="600"/>
      </w:pPr>
      <w:r>
        <w:t>Plaster ceiling decoration shows why this is a National Historic Site</w:t>
      </w:r>
    </w:p>
    <w:p>
      <w:pPr>
        <w:pStyle w:val="Heading3"/>
        <w:keepNext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</w:rPr>
        <w:t>HPCS Products Used</w:t>
      </w:r>
    </w:p>
    <w:p>
      <w:pPr>
        <w:spacing w:before="240" w:after="240"/>
        <w:ind w:left="600" w:right="600"/>
      </w:pPr>
      <w:r>
        <w:rPr>
          <w:strike w:val="0"/>
          <w:color w:val="0000EE"/>
          <w:u w:val="none" w:color="0000EE"/>
        </w:rPr>
        <w:drawing>
          <wp:inline>
            <wp:extent cx="5943600" cy="5153975"/>
            <wp:docPr id="100003" name="" descr="CO Consolidant HPCS product category badge">
              <a:hlinkClick xmlns:a="http://schemas.openxmlformats.org/drawingml/2006/main" xmlns:r="http://schemas.openxmlformats.org/officeDocument/2006/relationships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15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has-text-align-centerhas-small-font-size"/>
        <w:spacing w:before="240" w:after="240"/>
      </w:pPr>
      <w:hyperlink r:id="rId5" w:history="1">
        <w:r>
          <w:rPr>
            <w:color w:val="0000EE"/>
            <w:u w:val="single" w:color="0000EE"/>
          </w:rPr>
          <w:t>CO S-20 Primer™</w:t>
        </w:r>
      </w:hyperlink>
    </w:p>
    <w:p>
      <w:pPr>
        <w:spacing w:before="240" w:after="240"/>
        <w:ind w:left="600" w:right="600"/>
      </w:pPr>
      <w:r>
        <w:rPr>
          <w:strike w:val="0"/>
          <w:color w:val="0000EE"/>
          <w:u w:val="none" w:color="0000EE"/>
        </w:rPr>
        <w:drawing>
          <wp:inline>
            <wp:extent cx="5943600" cy="5153975"/>
            <wp:docPr id="100005" name="" descr="CO Consolidant HPCS product category badge">
              <a:hlinkClick xmlns:a="http://schemas.openxmlformats.org/drawingml/2006/main" xmlns:r="http://schemas.openxmlformats.org/officeDocument/2006/relationships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15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has-text-align-centerhas-small-font-size"/>
        <w:spacing w:before="240" w:after="240"/>
      </w:pPr>
      <w:hyperlink r:id="rId5" w:history="1">
        <w:r>
          <w:rPr>
            <w:color w:val="0000EE"/>
            <w:u w:val="single" w:color="0000EE"/>
          </w:rPr>
          <w:t>CO S-50 Primer™</w:t>
        </w:r>
      </w:hyperlink>
    </w:p>
    <w:p>
      <w:pPr>
        <w:spacing w:before="240" w:after="240"/>
        <w:ind w:left="600" w:right="600"/>
      </w:pPr>
      <w:r>
        <w:rPr>
          <w:strike w:val="0"/>
          <w:color w:val="0000EE"/>
          <w:u w:val="none" w:color="0000EE"/>
        </w:rPr>
        <w:drawing>
          <wp:inline>
            <wp:extent cx="5943600" cy="5153975"/>
            <wp:docPr id="100007" name="" descr="CO Consolidant HPCS product category badge">
              <a:hlinkClick xmlns:a="http://schemas.openxmlformats.org/drawingml/2006/main" xmlns:r="http://schemas.openxmlformats.org/officeDocument/2006/relationships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15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has-text-align-centerhas-small-font-size"/>
        <w:spacing w:before="240" w:after="240"/>
      </w:pPr>
      <w:hyperlink r:id="rId5" w:history="1">
        <w:r>
          <w:rPr>
            <w:color w:val="0000EE"/>
            <w:u w:val="single" w:color="0000EE"/>
          </w:rPr>
          <w:t>CO R-100 Consolidant™</w:t>
        </w:r>
      </w:hyperlink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  <w:style w:type="paragraph" w:customStyle="1" w:styleId="has-text-align-centerhas-small-font-size">
    <w:name w:val="has-text-align-center has-small-font-size"/>
    <w:basedOn w:val="Normal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hyperlink" Target="http://ww2.historicplaster.com/products/consolidants/" TargetMode="External" /><Relationship Id="rId6" Type="http://schemas.openxmlformats.org/officeDocument/2006/relationships/image" Target="media/image2.emf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Castle Kilbride</dc:title>
  <cp:revision>0</cp:revision>
</cp:coreProperties>
</file>